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A8" w:rsidRDefault="002648A8" w:rsidP="00323526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E345A" w:rsidRPr="009E345A" w:rsidRDefault="009E345A" w:rsidP="009E345A">
      <w:pPr>
        <w:tabs>
          <w:tab w:val="left" w:pos="426"/>
        </w:tabs>
        <w:suppressAutoHyphens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45A" w:rsidRPr="009E345A" w:rsidRDefault="005A5533" w:rsidP="009E345A">
      <w:pPr>
        <w:tabs>
          <w:tab w:val="left" w:pos="426"/>
        </w:tabs>
        <w:suppressAutoHyphens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6121" cy="8460000"/>
            <wp:effectExtent l="19050" t="0" r="7029" b="0"/>
            <wp:docPr id="2" name="Рисунок 1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121" cy="84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533" w:rsidRDefault="009E345A" w:rsidP="009E345A">
      <w:pPr>
        <w:pStyle w:val="a3"/>
        <w:spacing w:before="0" w:beforeAutospacing="0" w:after="0" w:afterAutospacing="0" w:line="15" w:lineRule="atLeast"/>
        <w:jc w:val="right"/>
        <w:textAlignment w:val="baseline"/>
        <w:rPr>
          <w:rStyle w:val="ff1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ff1"/>
          <w:rFonts w:asciiTheme="minorHAnsi" w:hAnsiTheme="minorHAnsi" w:cstheme="minorHAnsi"/>
          <w:color w:val="000000"/>
          <w:bdr w:val="none" w:sz="0" w:space="0" w:color="auto" w:frame="1"/>
        </w:rPr>
        <w:lastRenderedPageBreak/>
        <w:t xml:space="preserve">                                                                                                                                     </w:t>
      </w:r>
    </w:p>
    <w:p w:rsidR="005A5533" w:rsidRDefault="005A5533" w:rsidP="009E345A">
      <w:pPr>
        <w:pStyle w:val="a3"/>
        <w:spacing w:before="0" w:beforeAutospacing="0" w:after="0" w:afterAutospacing="0" w:line="15" w:lineRule="atLeast"/>
        <w:jc w:val="right"/>
        <w:textAlignment w:val="baseline"/>
        <w:rPr>
          <w:rStyle w:val="ff1"/>
          <w:rFonts w:asciiTheme="minorHAnsi" w:hAnsiTheme="minorHAnsi" w:cstheme="minorHAnsi"/>
          <w:color w:val="000000"/>
          <w:bdr w:val="none" w:sz="0" w:space="0" w:color="auto" w:frame="1"/>
        </w:rPr>
      </w:pPr>
    </w:p>
    <w:p w:rsidR="005A5533" w:rsidRDefault="005A5533" w:rsidP="009E345A">
      <w:pPr>
        <w:pStyle w:val="a3"/>
        <w:spacing w:before="0" w:beforeAutospacing="0" w:after="0" w:afterAutospacing="0" w:line="15" w:lineRule="atLeast"/>
        <w:jc w:val="right"/>
        <w:textAlignment w:val="baseline"/>
        <w:rPr>
          <w:rStyle w:val="ff1"/>
          <w:rFonts w:asciiTheme="minorHAnsi" w:hAnsiTheme="minorHAnsi" w:cstheme="minorHAnsi"/>
          <w:color w:val="000000"/>
          <w:bdr w:val="none" w:sz="0" w:space="0" w:color="auto" w:frame="1"/>
        </w:rPr>
      </w:pPr>
    </w:p>
    <w:p w:rsidR="005A5533" w:rsidRDefault="005A5533" w:rsidP="009E345A">
      <w:pPr>
        <w:pStyle w:val="a3"/>
        <w:spacing w:before="0" w:beforeAutospacing="0" w:after="0" w:afterAutospacing="0" w:line="15" w:lineRule="atLeast"/>
        <w:jc w:val="right"/>
        <w:textAlignment w:val="baseline"/>
        <w:rPr>
          <w:rStyle w:val="ff1"/>
          <w:rFonts w:asciiTheme="minorHAnsi" w:hAnsiTheme="minorHAnsi" w:cstheme="minorHAnsi"/>
          <w:color w:val="000000"/>
          <w:bdr w:val="none" w:sz="0" w:space="0" w:color="auto" w:frame="1"/>
        </w:rPr>
      </w:pPr>
    </w:p>
    <w:p w:rsidR="005A5533" w:rsidRDefault="005A5533" w:rsidP="009E345A">
      <w:pPr>
        <w:pStyle w:val="a3"/>
        <w:spacing w:before="0" w:beforeAutospacing="0" w:after="0" w:afterAutospacing="0" w:line="15" w:lineRule="atLeast"/>
        <w:jc w:val="right"/>
        <w:textAlignment w:val="baseline"/>
        <w:rPr>
          <w:rStyle w:val="ff1"/>
          <w:rFonts w:asciiTheme="minorHAnsi" w:hAnsiTheme="minorHAnsi" w:cstheme="minorHAnsi"/>
          <w:color w:val="000000"/>
          <w:bdr w:val="none" w:sz="0" w:space="0" w:color="auto" w:frame="1"/>
        </w:rPr>
      </w:pPr>
    </w:p>
    <w:p w:rsidR="009E345A" w:rsidRDefault="009E345A" w:rsidP="009E345A">
      <w:pPr>
        <w:pStyle w:val="a3"/>
        <w:spacing w:before="0" w:beforeAutospacing="0" w:after="0" w:afterAutospacing="0" w:line="15" w:lineRule="atLeast"/>
        <w:jc w:val="right"/>
        <w:textAlignment w:val="baseline"/>
        <w:rPr>
          <w:rFonts w:ascii="Tahoma" w:hAnsi="Tahoma" w:cs="Tahoma"/>
          <w:color w:val="000000"/>
          <w:sz w:val="2"/>
          <w:szCs w:val="2"/>
        </w:rPr>
      </w:pPr>
      <w:r>
        <w:rPr>
          <w:rStyle w:val="ff1"/>
          <w:rFonts w:asciiTheme="minorHAnsi" w:hAnsiTheme="minorHAnsi" w:cstheme="minorHAnsi"/>
          <w:color w:val="000000"/>
          <w:bdr w:val="none" w:sz="0" w:space="0" w:color="auto" w:frame="1"/>
        </w:rPr>
        <w:t xml:space="preserve">  </w:t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>Приложение№1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 xml:space="preserve">                                                                                                                  УТВЕРЖДЕНО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 xml:space="preserve">                                                                                                       приказом МАДОУ </w:t>
      </w:r>
      <w:proofErr w:type="spellStart"/>
      <w:r>
        <w:rPr>
          <w:rStyle w:val="ff1"/>
          <w:color w:val="000000"/>
          <w:sz w:val="26"/>
          <w:szCs w:val="26"/>
          <w:bdr w:val="none" w:sz="0" w:space="0" w:color="auto" w:frame="1"/>
        </w:rPr>
        <w:t>д</w:t>
      </w:r>
      <w:proofErr w:type="spellEnd"/>
      <w:r>
        <w:rPr>
          <w:rStyle w:val="ff1"/>
          <w:color w:val="000000"/>
          <w:sz w:val="26"/>
          <w:szCs w:val="26"/>
          <w:bdr w:val="none" w:sz="0" w:space="0" w:color="auto" w:frame="1"/>
        </w:rPr>
        <w:t>/с                            «Улыбка» с</w:t>
      </w:r>
      <w:proofErr w:type="gramStart"/>
      <w:r>
        <w:rPr>
          <w:rStyle w:val="ff1"/>
          <w:color w:val="000000"/>
          <w:sz w:val="26"/>
          <w:szCs w:val="26"/>
          <w:bdr w:val="none" w:sz="0" w:space="0" w:color="auto" w:frame="1"/>
        </w:rPr>
        <w:t>.П</w:t>
      </w:r>
      <w:proofErr w:type="gramEnd"/>
      <w:r>
        <w:rPr>
          <w:rStyle w:val="ff1"/>
          <w:color w:val="000000"/>
          <w:sz w:val="26"/>
          <w:szCs w:val="26"/>
          <w:bdr w:val="none" w:sz="0" w:space="0" w:color="auto" w:frame="1"/>
        </w:rPr>
        <w:t>одгорное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>                                                         от 26 мая 2017 года № 24</w:t>
      </w:r>
      <w:r>
        <w:rPr>
          <w:color w:val="000000"/>
          <w:sz w:val="26"/>
          <w:szCs w:val="26"/>
          <w:bdr w:val="none" w:sz="0" w:space="0" w:color="auto" w:frame="1"/>
        </w:rPr>
        <w:br/>
      </w:r>
    </w:p>
    <w:p w:rsidR="009E345A" w:rsidRPr="002D1498" w:rsidRDefault="009E345A" w:rsidP="009E34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14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</w:t>
      </w:r>
    </w:p>
    <w:p w:rsidR="009E345A" w:rsidRPr="00E65EED" w:rsidRDefault="009E345A" w:rsidP="009E3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Pr="00E6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1.1.Настоящее положение (далее Положение) определяет порядок работы в дошкольном образовательном учреждении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детском саду «Улыбка» </w:t>
      </w:r>
      <w:r w:rsidRPr="00DE7AAB">
        <w:rPr>
          <w:rFonts w:ascii="Times New Roman" w:hAnsi="Times New Roman" w:cs="Times New Roman"/>
          <w:sz w:val="24"/>
          <w:szCs w:val="24"/>
          <w:lang w:eastAsia="ru-RU"/>
        </w:rPr>
        <w:t>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1.2. Положение разработано в соответствии </w:t>
      </w:r>
      <w:proofErr w:type="gramStart"/>
      <w:r w:rsidRPr="00DE7AAB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E7AA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законом Российской Федерации от 29.12.2012 г. N 273-ФЗ «Об образовании в Российской Федерации»;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Федеральным законом от 25 декабря 2008 № 273-ФЗ «О противодействии коррупции»;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Трудовым кодексом Российской Федерации;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иными действующими нормативно-правовыми актами Российской Федерации.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345A" w:rsidRPr="00DE7AAB" w:rsidRDefault="009E345A" w:rsidP="009E345A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2.Основные понятия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2.1.</w:t>
      </w:r>
      <w:r w:rsidRPr="00DE7AA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Участники образовательных  отношений</w:t>
      </w:r>
      <w:r w:rsidRPr="00DE7AAB">
        <w:rPr>
          <w:rFonts w:ascii="Times New Roman" w:hAnsi="Times New Roman" w:cs="Times New Roman"/>
          <w:sz w:val="24"/>
          <w:szCs w:val="24"/>
          <w:lang w:eastAsia="ru-RU"/>
        </w:rPr>
        <w:t>  -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E7AAB"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DE7AA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Конфликт интересов педагогического работника</w:t>
      </w:r>
      <w:r w:rsidRPr="00DE7AAB">
        <w:rPr>
          <w:rFonts w:ascii="Times New Roman" w:hAnsi="Times New Roman" w:cs="Times New Roman"/>
          <w:sz w:val="24"/>
          <w:szCs w:val="24"/>
          <w:lang w:eastAsia="ru-RU"/>
        </w:rPr>
        <w:t>  -  ситуация,   при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7AAB">
        <w:rPr>
          <w:rFonts w:ascii="Times New Roman" w:hAnsi="Times New Roman" w:cs="Times New Roman"/>
          <w:sz w:val="24"/>
          <w:szCs w:val="24"/>
          <w:lang w:eastAsia="ru-RU"/>
        </w:rPr>
        <w:t>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  <w:proofErr w:type="gramEnd"/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2.3.</w:t>
      </w:r>
      <w:r w:rsidRPr="00DE7AA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 личной заинтересованностью педагогического работника</w:t>
      </w:r>
      <w:r w:rsidRPr="00DE7AAB">
        <w:rPr>
          <w:rFonts w:ascii="Times New Roman" w:hAnsi="Times New Roman" w:cs="Times New Roman"/>
          <w:sz w:val="24"/>
          <w:szCs w:val="24"/>
          <w:lang w:eastAsia="ru-RU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345A" w:rsidRPr="00DE7AAB" w:rsidRDefault="009E345A" w:rsidP="009E345A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3.Условия, при которых возникает или может возникнуть конфликт интересов педагогического работника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3.1.В дошкольном образовательном учреждении выделяют: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условия (ситуации), при которых всегда возникает конфликт интересов педагогического работника;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условия (ситуации), при которых может возникнуть конфликт интересов педагогического работника.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3.2.К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DE7AAB">
        <w:rPr>
          <w:rFonts w:ascii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DE7AA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педагогический работник ведёт  бесплатные и платные занятия у одних и тех же воспитанников;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педагогический работник занимается репетиторством с воспитанниками, которых он обучает;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педагогический работник является членом жюри конкурсных мероприятий с участием своих воспитанников;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3.3.К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DE7AAB">
        <w:rPr>
          <w:rFonts w:ascii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DE7AA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участие педагогического работника в наборе (приёме) воспитанников;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сбор финансовых средств на нужды группы, дошкольного образовательного учреждения;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иные условия (ситуации), при которых может возникнуть конфликт интересов педагогического работника.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345A" w:rsidRPr="00DE7AAB" w:rsidRDefault="009E345A" w:rsidP="009E345A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4.Ограничения, налагаемые на педагогических работников дошкольного образовательного учреждения при осуществлении ими профессиональной деятельности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4.1.В целях предотвращения возникновения (появления) условий (ситуаций), при которых всегда </w:t>
      </w:r>
      <w:proofErr w:type="gramStart"/>
      <w:r w:rsidRPr="00DE7AAB">
        <w:rPr>
          <w:rFonts w:ascii="Times New Roman" w:hAnsi="Times New Roman" w:cs="Times New Roman"/>
          <w:sz w:val="24"/>
          <w:szCs w:val="24"/>
          <w:lang w:eastAsia="ru-RU"/>
        </w:rPr>
        <w:t>возникает конфликт интересов педагогического работника в дошкольном образовательном учреждении устанавливаются</w:t>
      </w:r>
      <w:proofErr w:type="gramEnd"/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4.2.На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ограничения: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запрет на ведение  бесплатных и платных занятий у одних и тех же воспитанников;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запрет на занятия репетиторством с воспитанниками, которых он обучает;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  дошкольного образовательного учреждения.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4.3.Педагогичесие работники дошкольного образовательного учреждения обязаны соблюдать установленные п. 4.2. настоящего раздела ограничения и иные </w:t>
      </w:r>
      <w:proofErr w:type="gramStart"/>
      <w:r w:rsidRPr="00DE7AAB">
        <w:rPr>
          <w:rFonts w:ascii="Times New Roman" w:hAnsi="Times New Roman" w:cs="Times New Roman"/>
          <w:sz w:val="24"/>
          <w:szCs w:val="24"/>
          <w:lang w:eastAsia="ru-RU"/>
        </w:rPr>
        <w:t>ограничения</w:t>
      </w:r>
      <w:proofErr w:type="gramEnd"/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345A" w:rsidRPr="00DE7AAB" w:rsidRDefault="009E345A" w:rsidP="009E345A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5.2. 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мероприятия: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при принятии решений, локальных нормативных  актов,  затрагивающих права воспитанников и работников общеобразовательного учреждения, учитывается мнение 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обеспечивается информационная открытость дошкольного образовательного учреждения в соответствии с требованиями действующего законодательства;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осуществляется чёткая регламентация деятельности педагогических работников внутренними локальными нормативными актами дошкольного образовательного учреждения;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обеспечивается введение прозрачных процедур внутренней оценки для управления качеством образования;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5.3.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5.4.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5.5.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5.6.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5.7.Решение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5.8. </w:t>
      </w:r>
      <w:proofErr w:type="gramStart"/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</w:t>
      </w:r>
      <w:r w:rsidRPr="00DE7A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5.9. </w:t>
      </w:r>
      <w:proofErr w:type="gramStart"/>
      <w:r w:rsidRPr="00DE7AAB">
        <w:rPr>
          <w:rFonts w:ascii="Times New Roman" w:hAnsi="Times New Roman" w:cs="Times New Roman"/>
          <w:sz w:val="24"/>
          <w:szCs w:val="24"/>
          <w:lang w:eastAsia="ru-RU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5.10.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345A" w:rsidRPr="00DE7AAB" w:rsidRDefault="009E345A" w:rsidP="009E345A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6.Ответсвенность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6.1.Ответственным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утверждает Положение о порядке работы в дошкольном образовательном учреждении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утверждает соответствующие дополнения в должностные инструкции педагогических работников;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-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организует </w:t>
      </w:r>
      <w:proofErr w:type="gramStart"/>
      <w:r w:rsidRPr="00DE7AAB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E7AAB">
        <w:rPr>
          <w:rFonts w:ascii="Times New Roman" w:hAnsi="Times New Roman" w:cs="Times New Roman"/>
          <w:sz w:val="24"/>
          <w:szCs w:val="24"/>
          <w:lang w:eastAsia="ru-RU"/>
        </w:rPr>
        <w:t xml:space="preserve">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7AAB">
        <w:rPr>
          <w:rFonts w:ascii="Times New Roman" w:hAnsi="Times New Roman" w:cs="Times New Roman"/>
          <w:sz w:val="24"/>
          <w:szCs w:val="24"/>
          <w:lang w:eastAsia="ru-RU"/>
        </w:rPr>
        <w:t>6.3.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E345A" w:rsidRPr="00DE7AAB" w:rsidRDefault="009E345A" w:rsidP="009E345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E345A" w:rsidRDefault="009E345A" w:rsidP="009E345A">
      <w:pPr>
        <w:jc w:val="both"/>
      </w:pPr>
    </w:p>
    <w:p w:rsidR="009E345A" w:rsidRDefault="009E345A" w:rsidP="009E345A">
      <w:pPr>
        <w:jc w:val="both"/>
      </w:pPr>
    </w:p>
    <w:p w:rsidR="009E345A" w:rsidRDefault="009E345A" w:rsidP="009E345A">
      <w:pPr>
        <w:jc w:val="both"/>
      </w:pPr>
    </w:p>
    <w:p w:rsidR="009E345A" w:rsidRDefault="009E345A" w:rsidP="009E345A">
      <w:pPr>
        <w:jc w:val="both"/>
      </w:pPr>
    </w:p>
    <w:p w:rsidR="009E345A" w:rsidRDefault="009E345A" w:rsidP="009E345A">
      <w:pPr>
        <w:jc w:val="both"/>
      </w:pPr>
    </w:p>
    <w:p w:rsidR="009E345A" w:rsidRDefault="009E345A" w:rsidP="009E345A">
      <w:pPr>
        <w:jc w:val="both"/>
      </w:pPr>
    </w:p>
    <w:p w:rsidR="00323526" w:rsidRPr="009E345A" w:rsidRDefault="00323526" w:rsidP="00323526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sectPr w:rsidR="00323526" w:rsidRPr="009E345A" w:rsidSect="00E9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2910"/>
    <w:multiLevelType w:val="multilevel"/>
    <w:tmpl w:val="F54C06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647F1"/>
    <w:multiLevelType w:val="multilevel"/>
    <w:tmpl w:val="389AF7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7F9F"/>
    <w:multiLevelType w:val="hybridMultilevel"/>
    <w:tmpl w:val="948EA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7097806"/>
    <w:multiLevelType w:val="multilevel"/>
    <w:tmpl w:val="8A94B6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483578"/>
    <w:multiLevelType w:val="hybridMultilevel"/>
    <w:tmpl w:val="CABAC2CC"/>
    <w:lvl w:ilvl="0" w:tplc="6D0CE2B4">
      <w:start w:val="5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>
    <w:nsid w:val="20C97B7B"/>
    <w:multiLevelType w:val="hybridMultilevel"/>
    <w:tmpl w:val="BF465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8EC196E"/>
    <w:multiLevelType w:val="hybridMultilevel"/>
    <w:tmpl w:val="A10016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EED65AB"/>
    <w:multiLevelType w:val="hybridMultilevel"/>
    <w:tmpl w:val="51C2F0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4F41FFF"/>
    <w:multiLevelType w:val="hybridMultilevel"/>
    <w:tmpl w:val="87C62B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78A307E"/>
    <w:multiLevelType w:val="multilevel"/>
    <w:tmpl w:val="E550B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FC5493"/>
    <w:multiLevelType w:val="multilevel"/>
    <w:tmpl w:val="C6A65C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052FFA"/>
    <w:multiLevelType w:val="hybridMultilevel"/>
    <w:tmpl w:val="705013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0A0260E"/>
    <w:multiLevelType w:val="hybridMultilevel"/>
    <w:tmpl w:val="36ACD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2B269BC"/>
    <w:multiLevelType w:val="multilevel"/>
    <w:tmpl w:val="20942A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4B4D18"/>
    <w:multiLevelType w:val="hybridMultilevel"/>
    <w:tmpl w:val="8E26B5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8313EDA"/>
    <w:multiLevelType w:val="hybridMultilevel"/>
    <w:tmpl w:val="E8EC26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3"/>
  </w:num>
  <w:num w:numId="5">
    <w:abstractNumId w:val="0"/>
  </w:num>
  <w:num w:numId="6">
    <w:abstractNumId w:val="10"/>
  </w:num>
  <w:num w:numId="7">
    <w:abstractNumId w:val="4"/>
  </w:num>
  <w:num w:numId="8">
    <w:abstractNumId w:val="2"/>
  </w:num>
  <w:num w:numId="9">
    <w:abstractNumId w:val="11"/>
  </w:num>
  <w:num w:numId="10">
    <w:abstractNumId w:val="7"/>
  </w:num>
  <w:num w:numId="11">
    <w:abstractNumId w:val="12"/>
  </w:num>
  <w:num w:numId="12">
    <w:abstractNumId w:val="5"/>
  </w:num>
  <w:num w:numId="13">
    <w:abstractNumId w:val="15"/>
  </w:num>
  <w:num w:numId="14">
    <w:abstractNumId w:val="14"/>
  </w:num>
  <w:num w:numId="15">
    <w:abstractNumId w:val="6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526"/>
    <w:rsid w:val="000B4C2A"/>
    <w:rsid w:val="002648A8"/>
    <w:rsid w:val="00323526"/>
    <w:rsid w:val="005A5533"/>
    <w:rsid w:val="006E1637"/>
    <w:rsid w:val="009E345A"/>
    <w:rsid w:val="00D66215"/>
    <w:rsid w:val="00E6310F"/>
    <w:rsid w:val="00E9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B1"/>
  </w:style>
  <w:style w:type="paragraph" w:styleId="2">
    <w:name w:val="heading 2"/>
    <w:basedOn w:val="a"/>
    <w:next w:val="a"/>
    <w:link w:val="20"/>
    <w:unhideWhenUsed/>
    <w:qFormat/>
    <w:rsid w:val="009E34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2648A8"/>
    <w:pPr>
      <w:tabs>
        <w:tab w:val="num" w:pos="0"/>
      </w:tabs>
      <w:suppressAutoHyphens/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526"/>
    <w:rPr>
      <w:b/>
      <w:bCs/>
    </w:rPr>
  </w:style>
  <w:style w:type="paragraph" w:styleId="a5">
    <w:name w:val="List Paragraph"/>
    <w:basedOn w:val="a"/>
    <w:uiPriority w:val="34"/>
    <w:qFormat/>
    <w:rsid w:val="002648A8"/>
    <w:pPr>
      <w:ind w:left="720"/>
      <w:contextualSpacing/>
    </w:pPr>
  </w:style>
  <w:style w:type="character" w:customStyle="1" w:styleId="80">
    <w:name w:val="Заголовок 8 Знак"/>
    <w:basedOn w:val="a0"/>
    <w:link w:val="8"/>
    <w:semiHidden/>
    <w:rsid w:val="002648A8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64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48A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E34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f1">
    <w:name w:val="ff1"/>
    <w:basedOn w:val="a0"/>
    <w:rsid w:val="009E345A"/>
  </w:style>
  <w:style w:type="paragraph" w:styleId="a8">
    <w:name w:val="No Spacing"/>
    <w:uiPriority w:val="1"/>
    <w:qFormat/>
    <w:rsid w:val="009E34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2018-03-22T10:24:00Z</cp:lastPrinted>
  <dcterms:created xsi:type="dcterms:W3CDTF">2018-01-21T14:18:00Z</dcterms:created>
  <dcterms:modified xsi:type="dcterms:W3CDTF">2018-03-22T10:32:00Z</dcterms:modified>
</cp:coreProperties>
</file>